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43069" w14:textId="77777777" w:rsidR="006246A4" w:rsidRPr="006246A4" w:rsidRDefault="006246A4" w:rsidP="006246A4">
      <w:pPr>
        <w:spacing w:after="0" w:line="240" w:lineRule="auto"/>
        <w:rPr>
          <w:rFonts w:ascii="Times New Roman" w:hAnsi="Times New Roman" w:cs="Times New Roman"/>
          <w:b/>
          <w:sz w:val="20"/>
          <w:szCs w:val="20"/>
        </w:rPr>
      </w:pPr>
      <w:bookmarkStart w:id="0" w:name="_GoBack"/>
      <w:bookmarkEnd w:id="0"/>
    </w:p>
    <w:p w14:paraId="54A1E756" w14:textId="77777777" w:rsidR="006246A4" w:rsidRPr="006246A4" w:rsidRDefault="006246A4" w:rsidP="006246A4">
      <w:pPr>
        <w:spacing w:after="0" w:line="240" w:lineRule="auto"/>
        <w:rPr>
          <w:rFonts w:ascii="Times New Roman" w:hAnsi="Times New Roman" w:cs="Times New Roman"/>
          <w:b/>
          <w:sz w:val="20"/>
          <w:szCs w:val="20"/>
          <w:lang w:val="kk-KZ"/>
        </w:rPr>
      </w:pPr>
      <w:proofErr w:type="gramStart"/>
      <w:r w:rsidRPr="006246A4">
        <w:rPr>
          <w:rFonts w:ascii="Times New Roman" w:hAnsi="Times New Roman" w:cs="Times New Roman"/>
          <w:b/>
          <w:sz w:val="20"/>
          <w:szCs w:val="20"/>
        </w:rPr>
        <w:t>Ж</w:t>
      </w:r>
      <w:proofErr w:type="gramEnd"/>
      <w:r w:rsidRPr="006246A4">
        <w:rPr>
          <w:rFonts w:ascii="Times New Roman" w:hAnsi="Times New Roman" w:cs="Times New Roman"/>
          <w:b/>
          <w:sz w:val="20"/>
          <w:szCs w:val="20"/>
        </w:rPr>
        <w:t xml:space="preserve">ӘНІБЕКОВА </w:t>
      </w:r>
      <w:proofErr w:type="spellStart"/>
      <w:r w:rsidRPr="006246A4">
        <w:rPr>
          <w:rFonts w:ascii="Times New Roman" w:hAnsi="Times New Roman" w:cs="Times New Roman"/>
          <w:b/>
          <w:sz w:val="20"/>
          <w:szCs w:val="20"/>
        </w:rPr>
        <w:t>Әсел</w:t>
      </w:r>
      <w:proofErr w:type="spellEnd"/>
      <w:r w:rsidRPr="006246A4">
        <w:rPr>
          <w:rFonts w:ascii="Times New Roman" w:hAnsi="Times New Roman" w:cs="Times New Roman"/>
          <w:b/>
          <w:sz w:val="20"/>
          <w:szCs w:val="20"/>
        </w:rPr>
        <w:t xml:space="preserve"> </w:t>
      </w:r>
      <w:proofErr w:type="spellStart"/>
      <w:r w:rsidRPr="006246A4">
        <w:rPr>
          <w:rFonts w:ascii="Times New Roman" w:hAnsi="Times New Roman" w:cs="Times New Roman"/>
          <w:b/>
          <w:sz w:val="20"/>
          <w:szCs w:val="20"/>
        </w:rPr>
        <w:t>Әнуарбекқызы</w:t>
      </w:r>
      <w:proofErr w:type="spellEnd"/>
      <w:r w:rsidRPr="006246A4">
        <w:rPr>
          <w:rFonts w:ascii="Times New Roman" w:hAnsi="Times New Roman" w:cs="Times New Roman"/>
          <w:b/>
          <w:sz w:val="20"/>
          <w:szCs w:val="20"/>
          <w:lang w:val="kk-KZ"/>
        </w:rPr>
        <w:t>,</w:t>
      </w:r>
    </w:p>
    <w:p w14:paraId="6234BB1C" w14:textId="77777777" w:rsidR="006246A4" w:rsidRPr="006246A4" w:rsidRDefault="006246A4" w:rsidP="006246A4">
      <w:pPr>
        <w:spacing w:after="0" w:line="240" w:lineRule="auto"/>
        <w:rPr>
          <w:rFonts w:ascii="Times New Roman" w:hAnsi="Times New Roman" w:cs="Times New Roman"/>
          <w:b/>
          <w:sz w:val="20"/>
          <w:szCs w:val="20"/>
          <w:lang w:val="kk-KZ"/>
        </w:rPr>
      </w:pPr>
      <w:r w:rsidRPr="006246A4">
        <w:rPr>
          <w:rFonts w:ascii="Times New Roman" w:hAnsi="Times New Roman" w:cs="Times New Roman"/>
          <w:b/>
          <w:sz w:val="20"/>
          <w:szCs w:val="20"/>
          <w:lang w:val="kk-KZ"/>
        </w:rPr>
        <w:t>№8 мектеп-лицейінің Қазақстан тарихы пәні мұғалімі.</w:t>
      </w:r>
    </w:p>
    <w:p w14:paraId="1BFB1E74" w14:textId="77777777" w:rsidR="006246A4" w:rsidRPr="006246A4" w:rsidRDefault="006246A4" w:rsidP="006246A4">
      <w:pPr>
        <w:spacing w:after="0" w:line="240" w:lineRule="auto"/>
        <w:rPr>
          <w:rFonts w:ascii="Times New Roman" w:hAnsi="Times New Roman" w:cs="Times New Roman"/>
          <w:b/>
          <w:sz w:val="20"/>
          <w:szCs w:val="20"/>
          <w:lang w:val="kk-KZ"/>
        </w:rPr>
      </w:pPr>
      <w:r w:rsidRPr="006246A4">
        <w:rPr>
          <w:rFonts w:ascii="Times New Roman" w:hAnsi="Times New Roman" w:cs="Times New Roman"/>
          <w:b/>
          <w:sz w:val="20"/>
          <w:szCs w:val="20"/>
          <w:lang w:val="kk-KZ"/>
        </w:rPr>
        <w:t>Астана қаласы, Байқоңыр ауданы</w:t>
      </w:r>
    </w:p>
    <w:p w14:paraId="28EADA19" w14:textId="0BCC1698" w:rsidR="00802E08" w:rsidRPr="006246A4" w:rsidRDefault="00802E08" w:rsidP="006246A4">
      <w:pPr>
        <w:spacing w:after="0" w:line="240" w:lineRule="auto"/>
        <w:rPr>
          <w:rFonts w:ascii="Times New Roman" w:hAnsi="Times New Roman" w:cs="Times New Roman"/>
          <w:b/>
          <w:bCs/>
          <w:sz w:val="20"/>
          <w:szCs w:val="20"/>
          <w:lang w:val="kk-KZ"/>
        </w:rPr>
      </w:pPr>
    </w:p>
    <w:p w14:paraId="2CEB7978" w14:textId="02343BE8" w:rsidR="007D6507" w:rsidRPr="006246A4" w:rsidRDefault="0040763B" w:rsidP="006246A4">
      <w:pPr>
        <w:spacing w:after="0" w:line="240" w:lineRule="auto"/>
        <w:jc w:val="center"/>
        <w:rPr>
          <w:rFonts w:ascii="Times New Roman" w:hAnsi="Times New Roman" w:cs="Times New Roman"/>
          <w:b/>
          <w:bCs/>
          <w:sz w:val="20"/>
          <w:szCs w:val="20"/>
          <w:lang w:val="kk-KZ"/>
        </w:rPr>
      </w:pPr>
      <w:r w:rsidRPr="006246A4">
        <w:rPr>
          <w:rFonts w:ascii="Times New Roman" w:hAnsi="Times New Roman" w:cs="Times New Roman"/>
          <w:b/>
          <w:bCs/>
          <w:sz w:val="20"/>
          <w:szCs w:val="20"/>
          <w:lang w:val="kk-KZ"/>
        </w:rPr>
        <w:t>«ОЯН, ҚАЗАҚ!» - ҰЛТ РУХЫН ОЯТҚАН ТУЫНДЫ</w:t>
      </w:r>
    </w:p>
    <w:p w14:paraId="2F8B7F84" w14:textId="77777777" w:rsidR="006246A4" w:rsidRPr="006246A4" w:rsidRDefault="006246A4" w:rsidP="006246A4">
      <w:pPr>
        <w:spacing w:after="0" w:line="240" w:lineRule="auto"/>
        <w:rPr>
          <w:rFonts w:ascii="Times New Roman" w:hAnsi="Times New Roman" w:cs="Times New Roman"/>
          <w:sz w:val="20"/>
          <w:szCs w:val="20"/>
          <w:lang w:val="kk-KZ"/>
        </w:rPr>
      </w:pPr>
    </w:p>
    <w:p w14:paraId="043B0EA4" w14:textId="3FD59D28" w:rsidR="0040763B" w:rsidRPr="006246A4" w:rsidRDefault="0040763B"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ХХ ғасырдың басы қазақ қоғамы үшін рухани, әлеуметтік әрі саяси тұрғыдан ауыр сынақтар кезеңі болды. Патшалық Ресейдің отарлау саясаты ұлттық өзіндік болмысқа, мәдениеттің табиғи дамуына және халықтың сана-сезіміне қатты әсер етті. Қазақ елінің еркін әрекет ету мүмкіндігі шектеліп, тіл, діл және дәстүрлі дүниетаным</w:t>
      </w:r>
      <w:r w:rsidR="00E1682C" w:rsidRPr="006246A4">
        <w:rPr>
          <w:rFonts w:ascii="Times New Roman" w:hAnsi="Times New Roman" w:cs="Times New Roman"/>
          <w:sz w:val="20"/>
          <w:szCs w:val="20"/>
          <w:lang w:val="kk-KZ"/>
        </w:rPr>
        <w:t>ы</w:t>
      </w:r>
      <w:r w:rsidRPr="006246A4">
        <w:rPr>
          <w:rFonts w:ascii="Times New Roman" w:hAnsi="Times New Roman" w:cs="Times New Roman"/>
          <w:sz w:val="20"/>
          <w:szCs w:val="20"/>
          <w:lang w:val="kk-KZ"/>
        </w:rPr>
        <w:t xml:space="preserve"> үлкен қауіпке ұшырады. Осындай тарихи жағдайда қазақ зиялылары ұлтты серпілту, елдің болашағын айқындау және тәуелсіздік идеясын тірілту жолында белсенді күрес жүргізді. Бұл қозғалыстың көш басында азаматтық ұстанымы берік, ағартушылық мұраты айқын Міржақып Дулатұлы тұрды.</w:t>
      </w:r>
    </w:p>
    <w:p w14:paraId="358964E3" w14:textId="25C15F24" w:rsidR="00150ECD" w:rsidRPr="006246A4" w:rsidRDefault="00150ECD"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Дәл осы жылдары ұлттық санаға зор ықпал еткен үш бірдей көлемді еңбектің жарық көруі қазақ қоғамында терең серпіліс туғызды. Олар — Абай Құнанбайұлының өлеңдер жинағы, Ахмет Байтұрсынұлының «Қырық мысалы» және Міржақып Дулатұлының публицистикалық-лирикалық бағыттағы «Оян, қазақ!» атты атақты туындысы. Бұл еңбектер сол тарихи кезеңдегі қазақ халқының ой-өрісін, рухани бағыт-бағдарын түбегейлі өзгертіп, ұлттық жаңғыру идеясының қуатты алғышартына айналды.</w:t>
      </w:r>
    </w:p>
    <w:p w14:paraId="009EF05A" w14:textId="2ACA3063" w:rsidR="00150ECD" w:rsidRPr="006246A4" w:rsidRDefault="00150ECD"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Сол дәуірдің қоғамдық ахуалы мен ұлттық интеллигенцияның рөлін талдай келе, белгілі мемлекет және қоғам қайраткері Сәкен Сейфуллин өзінің «Қазақ зиялылары жайында» атты еңбегінде маңызды тұжырым жасайды. Ол 1905 жылдан бастап қазақ оқығандары ортасында революциялық ой-толқындардың күшейгенін, ұлттық теңдікке, бостандық пен азаттыққа үндеу бағытындағы идеялардың кең тарағанын атап өтеді. Сейфуллиннің пікірінше, сол уақыттағы ұлттық интеллигенцияның алдыңғы легін Әлихан Бөкейхан, Міржақып Дулатұлы және Ахмет Байтұрсынұлы құраған. Оның бұл бағасы кездейсоқ емес, өйткені аталған қайраткерлер қазақтың қоғамдық-саяси өмірінде бас көтерер жетекші күш ретінде танылды.</w:t>
      </w:r>
    </w:p>
    <w:p w14:paraId="206A90F6" w14:textId="6C7766EA" w:rsidR="00150ECD" w:rsidRPr="006246A4" w:rsidRDefault="00150ECD"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Міржақып Дулатұлының шығармашылық жолы қазақ халқының саяси серпілістер мен тарихи өзгерістерге толы күрделі кезеңімен тұспа-тұс келді. Оның әдеби және публицистикалық таланты ұлт оянуының, еркіндікке ұмтылған қоғамдық қозғалыстардың дәл қарсаңында кемеліне келіп, халықтың рухани сұранысына жауап берген шығармалар дүниеге әкелді. Осы тұрғыдан алғанда, «Оян, қазақ!» жинағы автордың азаматтық ұстанымын анық көрсетіп қана қоймай, тұтас бір дәуірдің идеялық жалауына айналды.</w:t>
      </w:r>
    </w:p>
    <w:p w14:paraId="5C0048F7" w14:textId="3EEEB715" w:rsidR="0040763B" w:rsidRPr="006246A4" w:rsidRDefault="0040763B"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Міржақыптың «Оян, қазақ!» еңбегі ұлттық ояну дәуірінің рухани ұранындай қызмет атқарды. Жинақ тек көркем сөздің үлгісі ғана емес, халықты бостандыққа, білім мен ой еркіндігіне, бірлік пен намысқа шақырған идеологиялық үндеу ретінде қабылданды. Ақын қазақ қоғамының тоқырауы сыртқы саяси қысымнан ғана емес, ішкі рухани әлсіздік пен әлеуметтік енжарлықтан да туындағанын терең түсінді. Сондықтан ол ең алдымен қоғамдық сананы сергектікке, өзіндік «менін» тануға бағыттауды басты міндет деп санады. Осы бағытта «оян» идеясы оның шығармашылығындағы негізгі рухани өзекке айналды.</w:t>
      </w:r>
    </w:p>
    <w:p w14:paraId="11FC1CCD" w14:textId="77777777" w:rsidR="0040763B" w:rsidRPr="006246A4" w:rsidRDefault="0040763B"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«Оян» мотивінің мәні — өткенді саралап, қазіргі жағдайды түсініп, болашаққа жауапкершілікпен қарауға үндеу. Бұл тек саяси ұстаным емес, халықтың өзін-өзі жаңғыртуына негізделген рухани тұжырым. Ақынның басты мұраттары — ағартушылықты күшейту, ұлттық намысты қорғау, жалқаулық пен бейқамдық, рухани мешеу сияқты жағымсыз құбылыстармен күресу және халықты өз тағдыры үшін жауапкершілік алуға бағыттау.</w:t>
      </w:r>
    </w:p>
    <w:p w14:paraId="08DCA313" w14:textId="44835107" w:rsidR="00672330" w:rsidRPr="006246A4" w:rsidRDefault="00DD3B41"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Міржақып Дулатұлының ақындық және қоғамдық мұрасы қазақ халқының ХХ ғасыр басындағы саяси-әлеуметтік ахуалымен сабақтасып жатыр. Ұлт тағдырының ауыр кезеңін айқын сезінген қаламгер отаршыл саясаттың қазақ қоғамына тигізген рухани зардаптарын өткір көрсетіп, халық санасының жаңғыруын шығармашылығының негізгі бағытына айналдыруына өлең тармақтарының ішіндегі «Жер кетті, дін нашарлап, хал арам боп» деген жолдары анық көрсетеді. Осы себепті «оян» мотиві оның поэзиясында азаматтық көзқарастың, ұлттық дербестік пен рухани қарсылықтың біртұтас символы ретінде қалыптасты. Бұл идея халықтың санасын селт еткізіп, еркіндік, жауапкершілік және ұлттық тәуелсіздік ұғымдарын басты құндылықтар ретінде ұсынды.</w:t>
      </w:r>
    </w:p>
    <w:p w14:paraId="2C3F27C2" w14:textId="611DAE62" w:rsidR="00DD3B41" w:rsidRPr="006246A4" w:rsidRDefault="00DD3B41"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«Оян, қазақ!» жинағы жарық көргеннен кейін отарлық езгідегі қазақ қоғамында ерекше серпіліс туғызды. Оның маңыздылығы поэзиялық шығарма ретіндегі көркемдік сипатында ғана емес, ұлт санасын оятуға бағытталған астыртын мағынадағы саяси-рухани үндеу ретінде танылғанында еді. Міржақып халық арасында белең алған енжарлықты, бойкүйездік пен көнбістікке бой алдыруды рухани тәуелділіктің ең қауіпті түрі деп санады. Сол себепті ақын қолданған «оян» ұғымы тек физикалық сергектікке емес, ең алдымен ішкі сананың сілкінісіне, ойдың жаңаруына бағытталды. Оның атақты жолдарындағы: «Көзіңді аш, оян, қазақ, көтер басты; Өткізбей қараңғыда бекер жасты» деген ескертуі — халықтың уақытты бос өткізіп, тарихи шешуші кезеңде әрекетсіз қалу қаупіне назар аудартқан символдық үндеу. Бұл өлең жолдарында сақтандыру да, сенім де, ел болашағына деген үлкен жауапкершілікке шақыру да қатар берілген.</w:t>
      </w:r>
    </w:p>
    <w:p w14:paraId="2DC3A2FE" w14:textId="4E24C154" w:rsidR="0030170C" w:rsidRPr="006246A4" w:rsidRDefault="0030170C"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 xml:space="preserve">Ақын «қараңғылық» сөзі арқылы білімсіздікті, ұлттық сананың әлсіреуін, қоғамдық немқұрайдылық пен отарлық психологияның дендеп енуін бір ұғымға біріктіреді. Оның түсінігінде ояну — бір сәттік эмоциялық серпілу емес, тарихи жадыны жаңғыртуға, ұлттың өзіндік «Менін» қайта қалпына келтіруге бағытталған ұзақ әрі жүйелі үрдіс. Міржақып бұл өзгерістің бастауы жеке тұлғадан басталуы тиіс деп білді, </w:t>
      </w:r>
      <w:r w:rsidRPr="006246A4">
        <w:rPr>
          <w:rFonts w:ascii="Times New Roman" w:hAnsi="Times New Roman" w:cs="Times New Roman"/>
          <w:sz w:val="20"/>
          <w:szCs w:val="20"/>
          <w:lang w:val="kk-KZ"/>
        </w:rPr>
        <w:lastRenderedPageBreak/>
        <w:t>өйткені қоғамды өзгерту үшін әр адамның сана деңгейіндегі қайта түлеу қажет. Оның шығармаларында білімге ұмтылу, еңбексүйгіштік, ұлттық намыс пен арды қорғау — халықтың мәдени әрі рухани тіршілігінің негізгі шарты ретінде көрсетілген.</w:t>
      </w:r>
    </w:p>
    <w:p w14:paraId="342B7AF1" w14:textId="334EAD54" w:rsidR="00E26708" w:rsidRPr="006246A4" w:rsidRDefault="00E26708"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Міржақып Дулатұлының өмір жолы XX ғасырдың басындағы қазақ зиялылары бастан өткерген күрделі тарихи жағдайлардың айқын көрінісі болып табылады. Оның тағдыры патшалық Ресейдің отаршылдық саясаты, кеңестік кезеңдегі саяси бақылау, кейінгі сталиндік қуғын-сүргін сияқты зұлматтармен тығыз байланысты болды. Қайраткер өз замандастарының көбіндей сындарлы кезеңде әділет пен ұлттық мүддені қорғауды басты мақсат етіп, жеке басының қауіп-қатерін елемей, елінің болашағы үшін күресті. Дулатұлының азаматтық ұстанымы мен шығармашылық мұрасы қазақтың азаттық идеясын көтерген қайраткерлерге тән ауыр да қайғылы тарихи тағдырдың бір үлгісі ретінде көрінеді.</w:t>
      </w:r>
    </w:p>
    <w:p w14:paraId="1168067F" w14:textId="45F536F1" w:rsidR="00150ECD" w:rsidRPr="006246A4" w:rsidRDefault="0030170C" w:rsidP="006246A4">
      <w:pPr>
        <w:spacing w:after="0" w:line="240" w:lineRule="auto"/>
        <w:ind w:firstLine="720"/>
        <w:jc w:val="both"/>
        <w:rPr>
          <w:rFonts w:ascii="Times New Roman" w:hAnsi="Times New Roman" w:cs="Times New Roman"/>
          <w:sz w:val="20"/>
          <w:szCs w:val="20"/>
          <w:lang w:val="kk-KZ"/>
        </w:rPr>
      </w:pPr>
      <w:r w:rsidRPr="006246A4">
        <w:rPr>
          <w:rFonts w:ascii="Times New Roman" w:hAnsi="Times New Roman" w:cs="Times New Roman"/>
          <w:sz w:val="20"/>
          <w:szCs w:val="20"/>
          <w:lang w:val="kk-KZ"/>
        </w:rPr>
        <w:t>ХХ ғасыр басындағы қазақ қоғамының әлеуметтік бейнесіне үңілсек, рулық тартыстар, ішкі алауыздық, отарлық саясатқа тәуелділік, тұрмыс қиындықтары мен шаруашылық дағдарысы халықтың рухани қуатын әлсіреткені белгілі. Міржақып осы құбылыстарды терең сезініп, ең алдымен рухани тәуелсіздікке жетуді, өзін-өзі құрметтеуді басты мақсат ретінде белгіледі. Оның «Оян, қазақ» — жеке жан айқайы емес, тұтас ұлтты алға жетелейтін жүйелі бағдар. Ақын бұл мотив арқылы халқына саяси еркіндікті ғана емес, ұлттық қадір-қасиетті, рухани беріктікті қайтаруды көздеді.</w:t>
      </w:r>
    </w:p>
    <w:p w14:paraId="2829DFC1" w14:textId="1123841C" w:rsidR="00E26708" w:rsidRPr="006246A4" w:rsidRDefault="00E26708" w:rsidP="006246A4">
      <w:pPr>
        <w:spacing w:after="0" w:line="240" w:lineRule="auto"/>
        <w:ind w:firstLine="720"/>
        <w:jc w:val="both"/>
        <w:rPr>
          <w:rFonts w:ascii="Times New Roman" w:hAnsi="Times New Roman" w:cs="Times New Roman"/>
          <w:sz w:val="20"/>
          <w:szCs w:val="20"/>
        </w:rPr>
      </w:pPr>
      <w:proofErr w:type="spellStart"/>
      <w:r w:rsidRPr="006246A4">
        <w:rPr>
          <w:rFonts w:ascii="Times New Roman" w:hAnsi="Times New Roman" w:cs="Times New Roman"/>
          <w:sz w:val="20"/>
          <w:szCs w:val="20"/>
        </w:rPr>
        <w:t>Пайдаланылған</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әдебиеттер</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тізімі</w:t>
      </w:r>
      <w:proofErr w:type="spellEnd"/>
      <w:r w:rsidRPr="006246A4">
        <w:rPr>
          <w:rFonts w:ascii="Times New Roman" w:hAnsi="Times New Roman" w:cs="Times New Roman"/>
          <w:sz w:val="20"/>
          <w:szCs w:val="20"/>
        </w:rPr>
        <w:t>:</w:t>
      </w:r>
    </w:p>
    <w:p w14:paraId="1E18CA66" w14:textId="0C3BE38C" w:rsidR="00E26708" w:rsidRPr="006246A4" w:rsidRDefault="00E26708" w:rsidP="006246A4">
      <w:pPr>
        <w:pStyle w:val="a7"/>
        <w:numPr>
          <w:ilvl w:val="0"/>
          <w:numId w:val="1"/>
        </w:numPr>
        <w:spacing w:after="0" w:line="240" w:lineRule="auto"/>
        <w:ind w:left="0"/>
        <w:jc w:val="both"/>
        <w:rPr>
          <w:rFonts w:ascii="Times New Roman" w:hAnsi="Times New Roman" w:cs="Times New Roman"/>
          <w:sz w:val="20"/>
          <w:szCs w:val="20"/>
        </w:rPr>
      </w:pPr>
      <w:proofErr w:type="spellStart"/>
      <w:r w:rsidRPr="006246A4">
        <w:rPr>
          <w:rFonts w:ascii="Times New Roman" w:hAnsi="Times New Roman" w:cs="Times New Roman"/>
          <w:sz w:val="20"/>
          <w:szCs w:val="20"/>
        </w:rPr>
        <w:t>Дулатұлы</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Міржақып</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Оян</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қазақ</w:t>
      </w:r>
      <w:proofErr w:type="spellEnd"/>
      <w:r w:rsidRPr="006246A4">
        <w:rPr>
          <w:rFonts w:ascii="Times New Roman" w:hAnsi="Times New Roman" w:cs="Times New Roman"/>
          <w:sz w:val="20"/>
          <w:szCs w:val="20"/>
        </w:rPr>
        <w:t>! [</w:t>
      </w:r>
      <w:proofErr w:type="spellStart"/>
      <w:r w:rsidRPr="006246A4">
        <w:rPr>
          <w:rFonts w:ascii="Times New Roman" w:hAnsi="Times New Roman" w:cs="Times New Roman"/>
          <w:sz w:val="20"/>
          <w:szCs w:val="20"/>
        </w:rPr>
        <w:t>Электронды</w:t>
      </w:r>
      <w:proofErr w:type="spellEnd"/>
      <w:r w:rsidRPr="006246A4">
        <w:rPr>
          <w:rFonts w:ascii="Times New Roman" w:hAnsi="Times New Roman" w:cs="Times New Roman"/>
          <w:sz w:val="20"/>
          <w:szCs w:val="20"/>
        </w:rPr>
        <w:t xml:space="preserve"> ресурс] / </w:t>
      </w:r>
      <w:proofErr w:type="spellStart"/>
      <w:r w:rsidRPr="006246A4">
        <w:rPr>
          <w:rFonts w:ascii="Times New Roman" w:hAnsi="Times New Roman" w:cs="Times New Roman"/>
          <w:sz w:val="20"/>
          <w:szCs w:val="20"/>
        </w:rPr>
        <w:t>Міржақып</w:t>
      </w:r>
      <w:proofErr w:type="spellEnd"/>
      <w:r w:rsidRPr="006246A4">
        <w:rPr>
          <w:rFonts w:ascii="Times New Roman" w:hAnsi="Times New Roman" w:cs="Times New Roman"/>
          <w:sz w:val="20"/>
          <w:szCs w:val="20"/>
        </w:rPr>
        <w:t xml:space="preserve"> Дулатұлы. – Алматы</w:t>
      </w:r>
      <w:proofErr w:type="gramStart"/>
      <w:r w:rsidRPr="006246A4">
        <w:rPr>
          <w:rFonts w:ascii="Times New Roman" w:hAnsi="Times New Roman" w:cs="Times New Roman"/>
          <w:sz w:val="20"/>
          <w:szCs w:val="20"/>
        </w:rPr>
        <w:t xml:space="preserve"> :</w:t>
      </w:r>
      <w:proofErr w:type="gram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Атамұра</w:t>
      </w:r>
      <w:proofErr w:type="spellEnd"/>
      <w:r w:rsidRPr="006246A4">
        <w:rPr>
          <w:rFonts w:ascii="Times New Roman" w:hAnsi="Times New Roman" w:cs="Times New Roman"/>
          <w:sz w:val="20"/>
          <w:szCs w:val="20"/>
        </w:rPr>
        <w:t>, 2003. – URL:</w:t>
      </w:r>
      <w:r w:rsidR="00B14803">
        <w:rPr>
          <w:rFonts w:ascii="Times New Roman" w:hAnsi="Times New Roman" w:cs="Times New Roman"/>
          <w:sz w:val="20"/>
          <w:szCs w:val="20"/>
          <w:lang w:val="kk-KZ"/>
        </w:rPr>
        <w:t xml:space="preserve"> </w:t>
      </w:r>
      <w:hyperlink r:id="rId6" w:history="1">
        <w:r w:rsidRPr="006246A4">
          <w:rPr>
            <w:rStyle w:val="ac"/>
            <w:rFonts w:ascii="Times New Roman" w:hAnsi="Times New Roman" w:cs="Times New Roman"/>
            <w:sz w:val="20"/>
            <w:szCs w:val="20"/>
          </w:rPr>
          <w:t>https://lib.tau-edu.kz/wp-content/uploads/2024/06/%D0%94%D1%83%D0%BB%D0%B0%D1%82%D0%BE%D0%B2-%D0%9C.-%D0%9E%D1%8F%D0%BD-%D2%9A%D0%B0%D0%B7%D0%B0%D2%9B-.pdf</w:t>
        </w:r>
      </w:hyperlink>
    </w:p>
    <w:p w14:paraId="5F34366C" w14:textId="43678CF6" w:rsidR="00E26708" w:rsidRPr="006246A4" w:rsidRDefault="00E26708" w:rsidP="006246A4">
      <w:pPr>
        <w:pStyle w:val="a7"/>
        <w:numPr>
          <w:ilvl w:val="0"/>
          <w:numId w:val="1"/>
        </w:numPr>
        <w:spacing w:after="0" w:line="240" w:lineRule="auto"/>
        <w:ind w:left="0"/>
        <w:rPr>
          <w:rFonts w:ascii="Times New Roman" w:hAnsi="Times New Roman" w:cs="Times New Roman"/>
          <w:sz w:val="20"/>
          <w:szCs w:val="20"/>
        </w:rPr>
      </w:pPr>
      <w:proofErr w:type="spellStart"/>
      <w:proofErr w:type="gramStart"/>
      <w:r w:rsidRPr="006246A4">
        <w:rPr>
          <w:rFonts w:ascii="Times New Roman" w:hAnsi="Times New Roman" w:cs="Times New Roman"/>
          <w:sz w:val="20"/>
          <w:szCs w:val="20"/>
        </w:rPr>
        <w:t>Б</w:t>
      </w:r>
      <w:proofErr w:type="gramEnd"/>
      <w:r w:rsidRPr="006246A4">
        <w:rPr>
          <w:rFonts w:ascii="Times New Roman" w:hAnsi="Times New Roman" w:cs="Times New Roman"/>
          <w:sz w:val="20"/>
          <w:szCs w:val="20"/>
        </w:rPr>
        <w:t>әйіт</w:t>
      </w:r>
      <w:proofErr w:type="spellEnd"/>
      <w:r w:rsidRPr="006246A4">
        <w:rPr>
          <w:rFonts w:ascii="Times New Roman" w:hAnsi="Times New Roman" w:cs="Times New Roman"/>
          <w:sz w:val="20"/>
          <w:szCs w:val="20"/>
        </w:rPr>
        <w:t xml:space="preserve"> Марат. «</w:t>
      </w:r>
      <w:proofErr w:type="spellStart"/>
      <w:r w:rsidRPr="006246A4">
        <w:rPr>
          <w:rFonts w:ascii="Times New Roman" w:hAnsi="Times New Roman" w:cs="Times New Roman"/>
          <w:sz w:val="20"/>
          <w:szCs w:val="20"/>
        </w:rPr>
        <w:t>Оян</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қазақ</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идеясы</w:t>
      </w:r>
      <w:proofErr w:type="spellEnd"/>
      <w:r w:rsidRPr="006246A4">
        <w:rPr>
          <w:rFonts w:ascii="Times New Roman" w:hAnsi="Times New Roman" w:cs="Times New Roman"/>
          <w:sz w:val="20"/>
          <w:szCs w:val="20"/>
        </w:rPr>
        <w:t xml:space="preserve"> – </w:t>
      </w:r>
      <w:proofErr w:type="spellStart"/>
      <w:r w:rsidRPr="006246A4">
        <w:rPr>
          <w:rFonts w:ascii="Times New Roman" w:hAnsi="Times New Roman" w:cs="Times New Roman"/>
          <w:sz w:val="20"/>
          <w:szCs w:val="20"/>
        </w:rPr>
        <w:t>қазақтың</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нағыз</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азаттық</w:t>
      </w:r>
      <w:proofErr w:type="spellEnd"/>
      <w:r w:rsidRPr="006246A4">
        <w:rPr>
          <w:rFonts w:ascii="Times New Roman" w:hAnsi="Times New Roman" w:cs="Times New Roman"/>
          <w:sz w:val="20"/>
          <w:szCs w:val="20"/>
        </w:rPr>
        <w:t xml:space="preserve"> </w:t>
      </w:r>
      <w:proofErr w:type="spellStart"/>
      <w:r w:rsidRPr="006246A4">
        <w:rPr>
          <w:rFonts w:ascii="Times New Roman" w:hAnsi="Times New Roman" w:cs="Times New Roman"/>
          <w:sz w:val="20"/>
          <w:szCs w:val="20"/>
        </w:rPr>
        <w:t>маніфесі</w:t>
      </w:r>
      <w:proofErr w:type="spellEnd"/>
      <w:r w:rsidRPr="006246A4">
        <w:rPr>
          <w:rFonts w:ascii="Times New Roman" w:hAnsi="Times New Roman" w:cs="Times New Roman"/>
          <w:sz w:val="20"/>
          <w:szCs w:val="20"/>
        </w:rPr>
        <w:t xml:space="preserve"> // </w:t>
      </w:r>
      <w:proofErr w:type="spellStart"/>
      <w:proofErr w:type="gramStart"/>
      <w:r w:rsidRPr="006246A4">
        <w:rPr>
          <w:rFonts w:ascii="Times New Roman" w:hAnsi="Times New Roman" w:cs="Times New Roman"/>
          <w:sz w:val="20"/>
          <w:szCs w:val="20"/>
        </w:rPr>
        <w:t>A</w:t>
      </w:r>
      <w:proofErr w:type="gramEnd"/>
      <w:r w:rsidRPr="006246A4">
        <w:rPr>
          <w:rFonts w:ascii="Times New Roman" w:hAnsi="Times New Roman" w:cs="Times New Roman"/>
          <w:sz w:val="20"/>
          <w:szCs w:val="20"/>
        </w:rPr>
        <w:t>бай-ақпарат</w:t>
      </w:r>
      <w:proofErr w:type="spellEnd"/>
      <w:r w:rsidRPr="006246A4">
        <w:rPr>
          <w:rFonts w:ascii="Times New Roman" w:hAnsi="Times New Roman" w:cs="Times New Roman"/>
          <w:sz w:val="20"/>
          <w:szCs w:val="20"/>
        </w:rPr>
        <w:t xml:space="preserve">. – 2018. – </w:t>
      </w:r>
      <w:r w:rsidR="00B14803">
        <w:rPr>
          <w:rFonts w:ascii="Times New Roman" w:hAnsi="Times New Roman" w:cs="Times New Roman"/>
          <w:sz w:val="20"/>
          <w:szCs w:val="20"/>
        </w:rPr>
        <w:t>URL: https://abai.kz/post/5743</w:t>
      </w:r>
      <w:r w:rsidR="00B14803">
        <w:rPr>
          <w:rFonts w:ascii="Times New Roman" w:hAnsi="Times New Roman" w:cs="Times New Roman"/>
          <w:sz w:val="20"/>
          <w:szCs w:val="20"/>
          <w:lang w:val="kk-KZ"/>
        </w:rPr>
        <w:t>.</w:t>
      </w:r>
    </w:p>
    <w:p w14:paraId="55ABE691" w14:textId="77777777" w:rsidR="00E26708" w:rsidRPr="006246A4" w:rsidRDefault="00E26708" w:rsidP="006246A4">
      <w:pPr>
        <w:numPr>
          <w:ilvl w:val="0"/>
          <w:numId w:val="1"/>
        </w:numPr>
        <w:shd w:val="clear" w:color="auto" w:fill="FFFFFF"/>
        <w:spacing w:after="0" w:line="240" w:lineRule="auto"/>
        <w:ind w:left="0"/>
        <w:rPr>
          <w:rFonts w:ascii="Times New Roman" w:eastAsia="Times New Roman" w:hAnsi="Times New Roman" w:cs="Times New Roman"/>
          <w:color w:val="000000"/>
          <w:kern w:val="0"/>
          <w:sz w:val="20"/>
          <w:szCs w:val="20"/>
          <w14:ligatures w14:val="none"/>
        </w:rPr>
      </w:pPr>
      <w:r w:rsidRPr="006246A4">
        <w:rPr>
          <w:rFonts w:ascii="Times New Roman" w:eastAsia="Times New Roman" w:hAnsi="Times New Roman" w:cs="Times New Roman"/>
          <w:color w:val="000000"/>
          <w:kern w:val="0"/>
          <w:sz w:val="20"/>
          <w:szCs w:val="20"/>
          <w14:ligatures w14:val="none"/>
        </w:rPr>
        <w:t>Әбсемет М. «Міржақ</w:t>
      </w:r>
      <w:proofErr w:type="gramStart"/>
      <w:r w:rsidRPr="006246A4">
        <w:rPr>
          <w:rFonts w:ascii="Times New Roman" w:eastAsia="Times New Roman" w:hAnsi="Times New Roman" w:cs="Times New Roman"/>
          <w:color w:val="000000"/>
          <w:kern w:val="0"/>
          <w:sz w:val="20"/>
          <w:szCs w:val="20"/>
          <w14:ligatures w14:val="none"/>
        </w:rPr>
        <w:t>ыпты</w:t>
      </w:r>
      <w:proofErr w:type="gramEnd"/>
      <w:r w:rsidRPr="006246A4">
        <w:rPr>
          <w:rFonts w:ascii="Times New Roman" w:eastAsia="Times New Roman" w:hAnsi="Times New Roman" w:cs="Times New Roman"/>
          <w:color w:val="000000"/>
          <w:kern w:val="0"/>
          <w:sz w:val="20"/>
          <w:szCs w:val="20"/>
          <w14:ligatures w14:val="none"/>
        </w:rPr>
        <w:t>ң ағартушылық қызметі» // «Ақиқат» журналы 2003 ж. – № 7.</w:t>
      </w:r>
    </w:p>
    <w:p w14:paraId="05D947FF" w14:textId="472A89CC" w:rsidR="00DD3B41" w:rsidRPr="006246A4" w:rsidRDefault="00E26708" w:rsidP="006246A4">
      <w:pPr>
        <w:numPr>
          <w:ilvl w:val="0"/>
          <w:numId w:val="1"/>
        </w:numPr>
        <w:shd w:val="clear" w:color="auto" w:fill="FFFFFF"/>
        <w:spacing w:after="0" w:line="240" w:lineRule="auto"/>
        <w:ind w:left="0"/>
        <w:rPr>
          <w:rFonts w:ascii="Times New Roman" w:eastAsia="Times New Roman" w:hAnsi="Times New Roman" w:cs="Times New Roman"/>
          <w:color w:val="000000"/>
          <w:kern w:val="0"/>
          <w:sz w:val="20"/>
          <w:szCs w:val="20"/>
          <w14:ligatures w14:val="none"/>
        </w:rPr>
      </w:pPr>
      <w:r w:rsidRPr="006246A4">
        <w:rPr>
          <w:rFonts w:ascii="Times New Roman" w:eastAsia="Times New Roman" w:hAnsi="Times New Roman" w:cs="Times New Roman"/>
          <w:color w:val="000000"/>
          <w:kern w:val="0"/>
          <w:sz w:val="20"/>
          <w:szCs w:val="20"/>
          <w14:ligatures w14:val="none"/>
        </w:rPr>
        <w:t>Иманбаева С.С. Ұлт зиялыларының 1921-1922 жылдардағы ашаршылық тұсындағы қызметі // Ғасырлар тоғысындағы алаш идеялары атты халықаралық ғылыми теориялық конференция материалдары. – Алматы, 2017. – 30-31 қазан. – 138-145 б.</w:t>
      </w:r>
    </w:p>
    <w:sectPr w:rsidR="00DD3B41" w:rsidRPr="00624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22459"/>
    <w:multiLevelType w:val="hybridMultilevel"/>
    <w:tmpl w:val="1E70143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6A365D2E"/>
    <w:multiLevelType w:val="multilevel"/>
    <w:tmpl w:val="F15E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0BED"/>
    <w:multiLevelType w:val="multilevel"/>
    <w:tmpl w:val="610E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26"/>
    <w:rsid w:val="00150ECD"/>
    <w:rsid w:val="0030170C"/>
    <w:rsid w:val="00336E29"/>
    <w:rsid w:val="0039501E"/>
    <w:rsid w:val="0040763B"/>
    <w:rsid w:val="004946E4"/>
    <w:rsid w:val="00623034"/>
    <w:rsid w:val="006246A4"/>
    <w:rsid w:val="00672330"/>
    <w:rsid w:val="007A5CDB"/>
    <w:rsid w:val="007D6507"/>
    <w:rsid w:val="00802E08"/>
    <w:rsid w:val="00877C26"/>
    <w:rsid w:val="008B5605"/>
    <w:rsid w:val="00B14803"/>
    <w:rsid w:val="00DD3B41"/>
    <w:rsid w:val="00E1682C"/>
    <w:rsid w:val="00E26708"/>
    <w:rsid w:val="00F4095D"/>
    <w:rsid w:val="00F5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7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7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7C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7C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7C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7C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7C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7C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7C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C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7C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7C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7C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7C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7C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7C26"/>
    <w:rPr>
      <w:rFonts w:eastAsiaTheme="majorEastAsia" w:cstheme="majorBidi"/>
      <w:color w:val="595959" w:themeColor="text1" w:themeTint="A6"/>
    </w:rPr>
  </w:style>
  <w:style w:type="character" w:customStyle="1" w:styleId="80">
    <w:name w:val="Заголовок 8 Знак"/>
    <w:basedOn w:val="a0"/>
    <w:link w:val="8"/>
    <w:uiPriority w:val="9"/>
    <w:semiHidden/>
    <w:rsid w:val="00877C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7C26"/>
    <w:rPr>
      <w:rFonts w:eastAsiaTheme="majorEastAsia" w:cstheme="majorBidi"/>
      <w:color w:val="272727" w:themeColor="text1" w:themeTint="D8"/>
    </w:rPr>
  </w:style>
  <w:style w:type="paragraph" w:styleId="a3">
    <w:name w:val="Title"/>
    <w:basedOn w:val="a"/>
    <w:next w:val="a"/>
    <w:link w:val="a4"/>
    <w:uiPriority w:val="10"/>
    <w:qFormat/>
    <w:rsid w:val="00877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77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C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7C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7C26"/>
    <w:pPr>
      <w:spacing w:before="160"/>
      <w:jc w:val="center"/>
    </w:pPr>
    <w:rPr>
      <w:i/>
      <w:iCs/>
      <w:color w:val="404040" w:themeColor="text1" w:themeTint="BF"/>
    </w:rPr>
  </w:style>
  <w:style w:type="character" w:customStyle="1" w:styleId="22">
    <w:name w:val="Цитата 2 Знак"/>
    <w:basedOn w:val="a0"/>
    <w:link w:val="21"/>
    <w:uiPriority w:val="29"/>
    <w:rsid w:val="00877C26"/>
    <w:rPr>
      <w:i/>
      <w:iCs/>
      <w:color w:val="404040" w:themeColor="text1" w:themeTint="BF"/>
    </w:rPr>
  </w:style>
  <w:style w:type="paragraph" w:styleId="a7">
    <w:name w:val="List Paragraph"/>
    <w:basedOn w:val="a"/>
    <w:uiPriority w:val="34"/>
    <w:qFormat/>
    <w:rsid w:val="00877C26"/>
    <w:pPr>
      <w:ind w:left="720"/>
      <w:contextualSpacing/>
    </w:pPr>
  </w:style>
  <w:style w:type="character" w:styleId="a8">
    <w:name w:val="Intense Emphasis"/>
    <w:basedOn w:val="a0"/>
    <w:uiPriority w:val="21"/>
    <w:qFormat/>
    <w:rsid w:val="00877C26"/>
    <w:rPr>
      <w:i/>
      <w:iCs/>
      <w:color w:val="2F5496" w:themeColor="accent1" w:themeShade="BF"/>
    </w:rPr>
  </w:style>
  <w:style w:type="paragraph" w:styleId="a9">
    <w:name w:val="Intense Quote"/>
    <w:basedOn w:val="a"/>
    <w:next w:val="a"/>
    <w:link w:val="aa"/>
    <w:uiPriority w:val="30"/>
    <w:qFormat/>
    <w:rsid w:val="00877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7C26"/>
    <w:rPr>
      <w:i/>
      <w:iCs/>
      <w:color w:val="2F5496" w:themeColor="accent1" w:themeShade="BF"/>
    </w:rPr>
  </w:style>
  <w:style w:type="character" w:styleId="ab">
    <w:name w:val="Intense Reference"/>
    <w:basedOn w:val="a0"/>
    <w:uiPriority w:val="32"/>
    <w:qFormat/>
    <w:rsid w:val="00877C26"/>
    <w:rPr>
      <w:b/>
      <w:bCs/>
      <w:smallCaps/>
      <w:color w:val="2F5496" w:themeColor="accent1" w:themeShade="BF"/>
      <w:spacing w:val="5"/>
    </w:rPr>
  </w:style>
  <w:style w:type="character" w:styleId="ac">
    <w:name w:val="Hyperlink"/>
    <w:basedOn w:val="a0"/>
    <w:uiPriority w:val="99"/>
    <w:unhideWhenUsed/>
    <w:rsid w:val="00E26708"/>
    <w:rPr>
      <w:color w:val="0563C1" w:themeColor="hyperlink"/>
      <w:u w:val="single"/>
    </w:rPr>
  </w:style>
  <w:style w:type="character" w:customStyle="1" w:styleId="UnresolvedMention">
    <w:name w:val="Unresolved Mention"/>
    <w:basedOn w:val="a0"/>
    <w:uiPriority w:val="99"/>
    <w:semiHidden/>
    <w:unhideWhenUsed/>
    <w:rsid w:val="00E267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7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7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7C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7C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7C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7C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7C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7C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7C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C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7C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7C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7C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7C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7C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7C26"/>
    <w:rPr>
      <w:rFonts w:eastAsiaTheme="majorEastAsia" w:cstheme="majorBidi"/>
      <w:color w:val="595959" w:themeColor="text1" w:themeTint="A6"/>
    </w:rPr>
  </w:style>
  <w:style w:type="character" w:customStyle="1" w:styleId="80">
    <w:name w:val="Заголовок 8 Знак"/>
    <w:basedOn w:val="a0"/>
    <w:link w:val="8"/>
    <w:uiPriority w:val="9"/>
    <w:semiHidden/>
    <w:rsid w:val="00877C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7C26"/>
    <w:rPr>
      <w:rFonts w:eastAsiaTheme="majorEastAsia" w:cstheme="majorBidi"/>
      <w:color w:val="272727" w:themeColor="text1" w:themeTint="D8"/>
    </w:rPr>
  </w:style>
  <w:style w:type="paragraph" w:styleId="a3">
    <w:name w:val="Title"/>
    <w:basedOn w:val="a"/>
    <w:next w:val="a"/>
    <w:link w:val="a4"/>
    <w:uiPriority w:val="10"/>
    <w:qFormat/>
    <w:rsid w:val="00877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77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C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7C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7C26"/>
    <w:pPr>
      <w:spacing w:before="160"/>
      <w:jc w:val="center"/>
    </w:pPr>
    <w:rPr>
      <w:i/>
      <w:iCs/>
      <w:color w:val="404040" w:themeColor="text1" w:themeTint="BF"/>
    </w:rPr>
  </w:style>
  <w:style w:type="character" w:customStyle="1" w:styleId="22">
    <w:name w:val="Цитата 2 Знак"/>
    <w:basedOn w:val="a0"/>
    <w:link w:val="21"/>
    <w:uiPriority w:val="29"/>
    <w:rsid w:val="00877C26"/>
    <w:rPr>
      <w:i/>
      <w:iCs/>
      <w:color w:val="404040" w:themeColor="text1" w:themeTint="BF"/>
    </w:rPr>
  </w:style>
  <w:style w:type="paragraph" w:styleId="a7">
    <w:name w:val="List Paragraph"/>
    <w:basedOn w:val="a"/>
    <w:uiPriority w:val="34"/>
    <w:qFormat/>
    <w:rsid w:val="00877C26"/>
    <w:pPr>
      <w:ind w:left="720"/>
      <w:contextualSpacing/>
    </w:pPr>
  </w:style>
  <w:style w:type="character" w:styleId="a8">
    <w:name w:val="Intense Emphasis"/>
    <w:basedOn w:val="a0"/>
    <w:uiPriority w:val="21"/>
    <w:qFormat/>
    <w:rsid w:val="00877C26"/>
    <w:rPr>
      <w:i/>
      <w:iCs/>
      <w:color w:val="2F5496" w:themeColor="accent1" w:themeShade="BF"/>
    </w:rPr>
  </w:style>
  <w:style w:type="paragraph" w:styleId="a9">
    <w:name w:val="Intense Quote"/>
    <w:basedOn w:val="a"/>
    <w:next w:val="a"/>
    <w:link w:val="aa"/>
    <w:uiPriority w:val="30"/>
    <w:qFormat/>
    <w:rsid w:val="00877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7C26"/>
    <w:rPr>
      <w:i/>
      <w:iCs/>
      <w:color w:val="2F5496" w:themeColor="accent1" w:themeShade="BF"/>
    </w:rPr>
  </w:style>
  <w:style w:type="character" w:styleId="ab">
    <w:name w:val="Intense Reference"/>
    <w:basedOn w:val="a0"/>
    <w:uiPriority w:val="32"/>
    <w:qFormat/>
    <w:rsid w:val="00877C26"/>
    <w:rPr>
      <w:b/>
      <w:bCs/>
      <w:smallCaps/>
      <w:color w:val="2F5496" w:themeColor="accent1" w:themeShade="BF"/>
      <w:spacing w:val="5"/>
    </w:rPr>
  </w:style>
  <w:style w:type="character" w:styleId="ac">
    <w:name w:val="Hyperlink"/>
    <w:basedOn w:val="a0"/>
    <w:uiPriority w:val="99"/>
    <w:unhideWhenUsed/>
    <w:rsid w:val="00E26708"/>
    <w:rPr>
      <w:color w:val="0563C1" w:themeColor="hyperlink"/>
      <w:u w:val="single"/>
    </w:rPr>
  </w:style>
  <w:style w:type="character" w:customStyle="1" w:styleId="UnresolvedMention">
    <w:name w:val="Unresolved Mention"/>
    <w:basedOn w:val="a0"/>
    <w:uiPriority w:val="99"/>
    <w:semiHidden/>
    <w:unhideWhenUsed/>
    <w:rsid w:val="00E2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tau-edu.kz/wp-content/uploads/2024/06/%D0%94%D1%83%D0%BB%D0%B0%D1%82%D0%BE%D0%B2-%D0%9C.-%D0%9E%D1%8F%D0%BD-%D2%9A%D0%B0%D0%B7%D0%B0%D2%9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Гулзия Аубакир</dc:creator>
  <cp:keywords/>
  <dc:description/>
  <cp:lastModifiedBy>Malyka</cp:lastModifiedBy>
  <cp:revision>13</cp:revision>
  <dcterms:created xsi:type="dcterms:W3CDTF">2025-12-10T17:31:00Z</dcterms:created>
  <dcterms:modified xsi:type="dcterms:W3CDTF">2025-12-15T10:13:00Z</dcterms:modified>
</cp:coreProperties>
</file>